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07" w:rsidRPr="003D6FB2" w:rsidRDefault="00317507" w:rsidP="003D6FB2">
      <w:pPr>
        <w:pStyle w:val="a6"/>
        <w:spacing w:before="0" w:beforeAutospacing="0" w:after="0" w:afterAutospacing="0"/>
        <w:jc w:val="center"/>
        <w:rPr>
          <w:rStyle w:val="a8"/>
          <w:b/>
          <w:i w:val="0"/>
          <w:color w:val="000000"/>
          <w:sz w:val="32"/>
          <w:szCs w:val="32"/>
          <w:shd w:val="clear" w:color="auto" w:fill="F9F9F9"/>
        </w:rPr>
      </w:pPr>
      <w:r w:rsidRPr="003D6FB2">
        <w:rPr>
          <w:rStyle w:val="a8"/>
          <w:b/>
          <w:i w:val="0"/>
          <w:color w:val="000000"/>
          <w:sz w:val="32"/>
          <w:szCs w:val="32"/>
          <w:shd w:val="clear" w:color="auto" w:fill="F9F9F9"/>
        </w:rPr>
        <w:t>Справка</w:t>
      </w:r>
    </w:p>
    <w:p w:rsidR="00317507" w:rsidRPr="003D6FB2" w:rsidRDefault="00317507" w:rsidP="003175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FB2">
        <w:rPr>
          <w:rFonts w:ascii="Times New Roman" w:hAnsi="Times New Roman" w:cs="Times New Roman"/>
          <w:b/>
          <w:sz w:val="28"/>
          <w:szCs w:val="28"/>
        </w:rPr>
        <w:t>круглый стол, посвященный</w:t>
      </w:r>
    </w:p>
    <w:p w:rsidR="00317507" w:rsidRPr="003D6FB2" w:rsidRDefault="00317507" w:rsidP="00317507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FB2">
        <w:rPr>
          <w:rFonts w:ascii="Times New Roman" w:hAnsi="Times New Roman" w:cs="Times New Roman"/>
          <w:b/>
          <w:sz w:val="28"/>
          <w:szCs w:val="28"/>
        </w:rPr>
        <w:t>«</w:t>
      </w:r>
      <w:r w:rsidR="003D6FB2" w:rsidRPr="003D6FB2">
        <w:rPr>
          <w:rFonts w:ascii="Times New Roman" w:hAnsi="Times New Roman" w:cs="Times New Roman"/>
          <w:b/>
          <w:sz w:val="28"/>
          <w:szCs w:val="28"/>
        </w:rPr>
        <w:t>День народного единства народов Дагестана</w:t>
      </w:r>
      <w:r w:rsidRPr="003D6FB2">
        <w:rPr>
          <w:rFonts w:ascii="Times New Roman" w:hAnsi="Times New Roman" w:cs="Times New Roman"/>
          <w:b/>
          <w:sz w:val="28"/>
          <w:szCs w:val="28"/>
        </w:rPr>
        <w:t>»</w:t>
      </w:r>
    </w:p>
    <w:p w:rsidR="00317507" w:rsidRDefault="00317507" w:rsidP="00D66AF7">
      <w:pPr>
        <w:pStyle w:val="a6"/>
        <w:shd w:val="clear" w:color="auto" w:fill="FFFFFF" w:themeFill="background1"/>
        <w:spacing w:before="0" w:beforeAutospacing="0" w:after="0" w:afterAutospacing="0"/>
        <w:rPr>
          <w:rStyle w:val="a8"/>
          <w:rFonts w:ascii="Arial" w:hAnsi="Arial" w:cs="Arial"/>
          <w:color w:val="000000"/>
          <w:sz w:val="16"/>
          <w:szCs w:val="16"/>
          <w:shd w:val="clear" w:color="auto" w:fill="F9F9F9"/>
        </w:rPr>
      </w:pPr>
    </w:p>
    <w:p w:rsidR="003D6FB2" w:rsidRPr="003D6FB2" w:rsidRDefault="003D6FB2" w:rsidP="003D6FB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F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Цели:</w:t>
      </w:r>
      <w:r w:rsidRPr="003D6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воспитание чувства патриотизма, любви к Родине, дружбы между народами; познакомить с историей малой родины.</w:t>
      </w:r>
    </w:p>
    <w:p w:rsidR="003D6FB2" w:rsidRPr="003D6FB2" w:rsidRDefault="003D6FB2" w:rsidP="003D6FB2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D6F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3D6FB2" w:rsidRPr="003D6FB2" w:rsidRDefault="003D6FB2" w:rsidP="003D6FB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FB2">
        <w:rPr>
          <w:rFonts w:ascii="Times New Roman" w:hAnsi="Times New Roman" w:cs="Times New Roman"/>
          <w:color w:val="000000" w:themeColor="text1"/>
          <w:sz w:val="28"/>
          <w:szCs w:val="28"/>
        </w:rPr>
        <w:t>1. Привить детям чувство любви к Родине, к родному краю; воспитание патриотизма.</w:t>
      </w:r>
    </w:p>
    <w:p w:rsidR="003D6FB2" w:rsidRPr="003D6FB2" w:rsidRDefault="003D6FB2" w:rsidP="003D6FB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FB2">
        <w:rPr>
          <w:rFonts w:ascii="Times New Roman" w:hAnsi="Times New Roman" w:cs="Times New Roman"/>
          <w:color w:val="000000" w:themeColor="text1"/>
          <w:sz w:val="28"/>
          <w:szCs w:val="28"/>
        </w:rPr>
        <w:t>2. Пробудить интерес к истории родного края.</w:t>
      </w:r>
    </w:p>
    <w:p w:rsidR="003D6FB2" w:rsidRPr="003D6FB2" w:rsidRDefault="003D6FB2" w:rsidP="003D6FB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FB2">
        <w:rPr>
          <w:rFonts w:ascii="Times New Roman" w:hAnsi="Times New Roman" w:cs="Times New Roman"/>
          <w:color w:val="000000" w:themeColor="text1"/>
          <w:sz w:val="28"/>
          <w:szCs w:val="28"/>
        </w:rPr>
        <w:t>3. Приобщать учеников к прекрасному, к богатому культурно-историческому наследию малой Родины.</w:t>
      </w:r>
    </w:p>
    <w:p w:rsidR="00317507" w:rsidRDefault="00317507" w:rsidP="0031750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Объект: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</w:t>
      </w:r>
      <w:r w:rsidR="003D6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– 11 классы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317507" w:rsidRPr="00FE24D9" w:rsidRDefault="00317507" w:rsidP="00317507">
      <w:pPr>
        <w:pStyle w:val="a3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r w:rsidRPr="00FE2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Оборудование: </w:t>
      </w:r>
      <w:r w:rsidRPr="00F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презентации, </w:t>
      </w:r>
      <w:proofErr w:type="spellStart"/>
      <w:proofErr w:type="gramStart"/>
      <w:r w:rsidRPr="00F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видео-ролики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стенгазеты.</w:t>
      </w:r>
    </w:p>
    <w:p w:rsidR="003D6FB2" w:rsidRPr="003D6FB2" w:rsidRDefault="003D6FB2" w:rsidP="0031750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597C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Дата проведения:</w:t>
      </w:r>
      <w:r w:rsidRPr="007A662F">
        <w:rPr>
          <w:rFonts w:ascii="Times New Roman" w:hAnsi="Times New Roman" w:cs="Times New Roman"/>
          <w:sz w:val="28"/>
          <w:szCs w:val="28"/>
        </w:rPr>
        <w:t xml:space="preserve"> </w:t>
      </w:r>
      <w:r w:rsidRPr="003D6FB2">
        <w:rPr>
          <w:rFonts w:ascii="Times New Roman" w:hAnsi="Times New Roman" w:cs="Times New Roman"/>
          <w:color w:val="000000" w:themeColor="text1"/>
          <w:sz w:val="28"/>
          <w:szCs w:val="28"/>
        </w:rPr>
        <w:t>14 сентября 2019 год</w:t>
      </w:r>
    </w:p>
    <w:p w:rsidR="003D6FB2" w:rsidRDefault="003D6FB2" w:rsidP="003175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0F37" w:rsidRDefault="00410F37" w:rsidP="00317507">
      <w:pPr>
        <w:pStyle w:val="a3"/>
        <w:rPr>
          <w:rFonts w:ascii="Times New Roman" w:hAnsi="Times New Roman" w:cs="Times New Roman"/>
          <w:sz w:val="28"/>
          <w:szCs w:val="28"/>
        </w:rPr>
        <w:sectPr w:rsidR="00410F37" w:rsidSect="00D66AF7">
          <w:pgSz w:w="11906" w:h="16838"/>
          <w:pgMar w:top="567" w:right="707" w:bottom="851" w:left="993" w:header="708" w:footer="708" w:gutter="0"/>
          <w:cols w:space="708"/>
          <w:docGrid w:linePitch="360"/>
        </w:sectPr>
      </w:pPr>
    </w:p>
    <w:p w:rsidR="003D6FB2" w:rsidRDefault="003D6FB2" w:rsidP="00317507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FB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04033" cy="1518699"/>
            <wp:effectExtent l="19050" t="0" r="5817" b="0"/>
            <wp:docPr id="14" name="Рисунок 5" descr="https://fsd.multiurok.ru/html/2019/02/21/s_5c6e7ccfafb85/1095528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9/02/21/s_5c6e7ccfafb85/1095528_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564" cy="151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F37" w:rsidRDefault="00410F37" w:rsidP="00410F37">
      <w:pPr>
        <w:pStyle w:val="a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10F37" w:rsidRDefault="00410F37" w:rsidP="00410F3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7"/>
          <w:szCs w:val="27"/>
        </w:rPr>
        <w:t>В ладони сердце можно уместить,</w:t>
      </w:r>
      <w:r>
        <w:rPr>
          <w:color w:val="000000"/>
          <w:sz w:val="27"/>
          <w:szCs w:val="27"/>
        </w:rPr>
        <w:br/>
        <w:t>Но в сердце целый мир не уместишь.</w:t>
      </w:r>
      <w:r>
        <w:rPr>
          <w:color w:val="000000"/>
          <w:sz w:val="27"/>
          <w:szCs w:val="27"/>
        </w:rPr>
        <w:br/>
        <w:t>Другие страны очень хороши,</w:t>
      </w:r>
      <w:r>
        <w:rPr>
          <w:color w:val="000000"/>
          <w:sz w:val="27"/>
          <w:szCs w:val="27"/>
        </w:rPr>
        <w:br/>
        <w:t>Но Дагестан дороже для души. </w:t>
      </w:r>
    </w:p>
    <w:p w:rsidR="00410F37" w:rsidRPr="00410F37" w:rsidRDefault="00410F37" w:rsidP="00410F37">
      <w:pPr>
        <w:pStyle w:val="a6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000000"/>
          <w:sz w:val="25"/>
          <w:szCs w:val="25"/>
        </w:rPr>
      </w:pPr>
      <w:r w:rsidRPr="00410F37">
        <w:rPr>
          <w:b/>
          <w:i/>
          <w:iCs/>
          <w:color w:val="000000"/>
          <w:sz w:val="27"/>
          <w:szCs w:val="27"/>
        </w:rPr>
        <w:t>(Р. Гамзатов)</w:t>
      </w:r>
    </w:p>
    <w:p w:rsidR="00410F37" w:rsidRDefault="00410F37" w:rsidP="00410F37">
      <w:pPr>
        <w:pStyle w:val="a3"/>
        <w:rPr>
          <w:rFonts w:ascii="Arial" w:hAnsi="Arial" w:cs="Arial"/>
          <w:color w:val="000000"/>
          <w:sz w:val="25"/>
          <w:szCs w:val="25"/>
        </w:rPr>
        <w:sectPr w:rsidR="00410F37" w:rsidSect="00410F37">
          <w:type w:val="continuous"/>
          <w:pgSz w:w="11906" w:h="16838"/>
          <w:pgMar w:top="709" w:right="707" w:bottom="851" w:left="993" w:header="708" w:footer="708" w:gutter="0"/>
          <w:cols w:num="2" w:space="708"/>
          <w:docGrid w:linePitch="360"/>
        </w:sectPr>
      </w:pPr>
    </w:p>
    <w:p w:rsidR="00410F37" w:rsidRDefault="00410F37" w:rsidP="00410F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143A" w:rsidRPr="005A6711" w:rsidRDefault="005A6711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               </w:t>
      </w:r>
      <w:r w:rsidR="00410F37" w:rsidRPr="005A67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 xml:space="preserve">Открыла встречу, </w:t>
      </w:r>
      <w:r w:rsidR="00410F37" w:rsidRPr="005A671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  <w:t>социальный педагог Тагирова Р.Т.</w:t>
      </w:r>
      <w:r w:rsidR="001D143A" w:rsidRPr="005A671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  <w:t xml:space="preserve"> </w:t>
      </w:r>
      <w:r w:rsidR="001D143A" w:rsidRPr="005A6711">
        <w:rPr>
          <w:rFonts w:ascii="Times New Roman" w:hAnsi="Times New Roman" w:cs="Times New Roman"/>
          <w:sz w:val="28"/>
          <w:szCs w:val="28"/>
        </w:rPr>
        <w:t>Дагестан – республика с древнейшей историей и богатейшей самобытной культурой. Не пером написана история горских народов - она написана кинжалами, серпами, копытами коней, надмогильными памятниками.</w:t>
      </w:r>
    </w:p>
    <w:p w:rsidR="001D143A" w:rsidRDefault="001D143A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711">
        <w:rPr>
          <w:rFonts w:ascii="Times New Roman" w:hAnsi="Times New Roman" w:cs="Times New Roman"/>
          <w:sz w:val="28"/>
          <w:szCs w:val="28"/>
        </w:rPr>
        <w:t xml:space="preserve">День единства народов Дагестана — праздник достаточно новый. Впервые он отмечался в Республике 15 сентября 2011 года, и сегодня он является официальным выходным днём. </w:t>
      </w:r>
    </w:p>
    <w:p w:rsidR="00176347" w:rsidRPr="005A6711" w:rsidRDefault="00176347" w:rsidP="005A67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0F37" w:rsidRDefault="001D143A" w:rsidP="00D66AF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</w:pPr>
      <w:r w:rsidRPr="001D143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4F4F4"/>
        </w:rPr>
        <w:drawing>
          <wp:inline distT="0" distB="0" distL="0" distR="0">
            <wp:extent cx="5700539" cy="3212327"/>
            <wp:effectExtent l="19050" t="0" r="0" b="0"/>
            <wp:docPr id="8" name="Рисунок 1" descr="C:\Users\-intel05ru-\Desktop\мое фото\IMG_20190914_102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intel05ru-\Desktop\мое фото\IMG_20190914_1027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539" cy="321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43A" w:rsidRPr="005A6711" w:rsidRDefault="00410F37" w:rsidP="005A671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5A6711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proofErr w:type="gramStart"/>
      <w:r w:rsidRPr="005A6711">
        <w:rPr>
          <w:rFonts w:ascii="Times New Roman" w:hAnsi="Times New Roman" w:cs="Times New Roman"/>
          <w:sz w:val="28"/>
          <w:szCs w:val="28"/>
        </w:rPr>
        <w:t xml:space="preserve">В своих выступлениях старший сержант полиции инспектор ПДН МВД РФ ОП по Ленинскому району </w:t>
      </w:r>
      <w:proofErr w:type="spellStart"/>
      <w:r w:rsidRPr="005A6711">
        <w:rPr>
          <w:rFonts w:ascii="Times New Roman" w:hAnsi="Times New Roman" w:cs="Times New Roman"/>
          <w:sz w:val="28"/>
          <w:szCs w:val="28"/>
        </w:rPr>
        <w:t>Незиров</w:t>
      </w:r>
      <w:proofErr w:type="spellEnd"/>
      <w:r w:rsidRPr="005A6711">
        <w:rPr>
          <w:rFonts w:ascii="Times New Roman" w:hAnsi="Times New Roman" w:cs="Times New Roman"/>
          <w:sz w:val="28"/>
          <w:szCs w:val="28"/>
        </w:rPr>
        <w:t xml:space="preserve"> Т.И. и старший лейтенант полиции инспектор ПДН МВД РФ ОП п</w:t>
      </w:r>
      <w:r w:rsidR="001D143A" w:rsidRPr="005A6711">
        <w:rPr>
          <w:rFonts w:ascii="Times New Roman" w:hAnsi="Times New Roman" w:cs="Times New Roman"/>
          <w:sz w:val="28"/>
          <w:szCs w:val="28"/>
        </w:rPr>
        <w:t xml:space="preserve">о Ленинскому району </w:t>
      </w:r>
      <w:proofErr w:type="spellStart"/>
      <w:r w:rsidR="001D143A" w:rsidRPr="005A6711">
        <w:rPr>
          <w:rFonts w:ascii="Times New Roman" w:hAnsi="Times New Roman" w:cs="Times New Roman"/>
          <w:sz w:val="28"/>
          <w:szCs w:val="28"/>
        </w:rPr>
        <w:t>Маммаев</w:t>
      </w:r>
      <w:proofErr w:type="spellEnd"/>
      <w:r w:rsidR="001D143A" w:rsidRPr="005A6711">
        <w:rPr>
          <w:rFonts w:ascii="Times New Roman" w:hAnsi="Times New Roman" w:cs="Times New Roman"/>
          <w:sz w:val="28"/>
          <w:szCs w:val="28"/>
        </w:rPr>
        <w:t xml:space="preserve"> Т.Н</w:t>
      </w:r>
      <w:r w:rsidR="00176347">
        <w:rPr>
          <w:rFonts w:ascii="Times New Roman" w:hAnsi="Times New Roman" w:cs="Times New Roman"/>
          <w:sz w:val="28"/>
          <w:szCs w:val="28"/>
        </w:rPr>
        <w:t>.</w:t>
      </w:r>
      <w:r w:rsidR="001D143A" w:rsidRPr="005A6711">
        <w:rPr>
          <w:rFonts w:ascii="Times New Roman" w:hAnsi="Times New Roman" w:cs="Times New Roman"/>
          <w:sz w:val="28"/>
          <w:szCs w:val="28"/>
        </w:rPr>
        <w:t xml:space="preserve"> </w:t>
      </w:r>
      <w:r w:rsidR="00176347">
        <w:rPr>
          <w:rFonts w:ascii="Times New Roman" w:hAnsi="Times New Roman" w:cs="Times New Roman"/>
          <w:sz w:val="28"/>
          <w:szCs w:val="28"/>
        </w:rPr>
        <w:t>Р</w:t>
      </w:r>
      <w:r w:rsidR="001D143A" w:rsidRPr="005A6711">
        <w:rPr>
          <w:rFonts w:ascii="Times New Roman" w:hAnsi="Times New Roman" w:cs="Times New Roman"/>
          <w:sz w:val="28"/>
          <w:szCs w:val="28"/>
        </w:rPr>
        <w:t>ассказали, что в</w:t>
      </w:r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 декабре 2010 года на III съезде народов Дагестана было принято решение ввести в республике новый праздник — День единства народов Дагестана.</w:t>
      </w:r>
      <w:proofErr w:type="gramEnd"/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 Указом президента Республики Дагестан от 6 июля 2011 года было постановлено отмечать его 15 сентября — в день, когда дагестанская армия повергла в бегство полчища </w:t>
      </w:r>
      <w:proofErr w:type="spellStart"/>
      <w:proofErr w:type="gramStart"/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>Надир-шаха</w:t>
      </w:r>
      <w:proofErr w:type="spellEnd"/>
      <w:proofErr w:type="gramEnd"/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0F37" w:rsidRDefault="005A6711" w:rsidP="005A6711">
      <w:pPr>
        <w:pStyle w:val="a3"/>
        <w:rPr>
          <w:rFonts w:ascii="Times New Roman" w:hAnsi="Times New Roman" w:cs="Times New Roman"/>
          <w:color w:val="000000"/>
          <w:sz w:val="16"/>
          <w:szCs w:val="16"/>
        </w:rPr>
      </w:pPr>
      <w:r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66A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Учитель истории  </w:t>
      </w:r>
      <w:proofErr w:type="spellStart"/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>Шапиева</w:t>
      </w:r>
      <w:proofErr w:type="spellEnd"/>
      <w:r w:rsidR="001D143A" w:rsidRPr="005A6711">
        <w:rPr>
          <w:rFonts w:ascii="Times New Roman" w:hAnsi="Times New Roman" w:cs="Times New Roman"/>
          <w:color w:val="000000"/>
          <w:sz w:val="28"/>
          <w:szCs w:val="28"/>
        </w:rPr>
        <w:t xml:space="preserve"> А.М.рассказала, что Дагестан самая многонациональная республика не только в России, но и в мире. Во многих аулах известна сказка о всаднике, который когда-то, в незапамятные времена, разъезжал по миру с мешком, в котором были разные языки. Всадник раздавал разным народам земли разные языки. Когда всадник появился на Кавказе, он разорвал свой мешок об одну из неприступных скал Дагестана. Языки рассыпались по горам, и все перемешалось. Вот почему в Дагестане так много языков.</w:t>
      </w:r>
    </w:p>
    <w:p w:rsidR="00A1592B" w:rsidRPr="00A1592B" w:rsidRDefault="00A1592B" w:rsidP="005A6711">
      <w:pPr>
        <w:pStyle w:val="a3"/>
        <w:rPr>
          <w:rFonts w:ascii="Times New Roman" w:hAnsi="Times New Roman" w:cs="Times New Roman"/>
          <w:color w:val="000000"/>
          <w:sz w:val="16"/>
          <w:szCs w:val="16"/>
        </w:rPr>
      </w:pPr>
    </w:p>
    <w:p w:rsidR="00410F37" w:rsidRDefault="001D143A" w:rsidP="00410F37">
      <w:pPr>
        <w:pStyle w:val="a3"/>
        <w:rPr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5924" cy="3578087"/>
            <wp:effectExtent l="19050" t="0" r="7676" b="0"/>
            <wp:docPr id="11" name="Рисунок 2" descr="C:\Users\-intel05ru-\Desktop\мое фото\IMG_20190914_101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intel05ru-\Desktop\мое фото\IMG_20190914_1017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43A" w:rsidRDefault="001D143A" w:rsidP="00410F37">
      <w:pPr>
        <w:pStyle w:val="a3"/>
        <w:rPr>
          <w:color w:val="000000" w:themeColor="text1"/>
          <w:sz w:val="28"/>
          <w:szCs w:val="28"/>
        </w:rPr>
      </w:pPr>
    </w:p>
    <w:p w:rsidR="001D143A" w:rsidRPr="005A6711" w:rsidRDefault="005A6711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410F37" w:rsidRPr="005A67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Завершила выступления </w:t>
      </w:r>
      <w:r w:rsidR="00410F37" w:rsidRPr="005A67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психолог А.М.Гаджиева</w:t>
      </w:r>
      <w:r w:rsidR="00410F37" w:rsidRPr="005A67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D143A" w:rsidRPr="005A6711">
        <w:rPr>
          <w:rFonts w:ascii="Times New Roman" w:hAnsi="Times New Roman" w:cs="Times New Roman"/>
          <w:sz w:val="28"/>
          <w:szCs w:val="28"/>
        </w:rPr>
        <w:t xml:space="preserve"> Дагестан самая многонациональная республика не только в России, но и в мире. </w:t>
      </w:r>
    </w:p>
    <w:p w:rsidR="001D143A" w:rsidRPr="005A6711" w:rsidRDefault="001D143A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711">
        <w:rPr>
          <w:rFonts w:ascii="Times New Roman" w:hAnsi="Times New Roman" w:cs="Times New Roman"/>
          <w:sz w:val="28"/>
          <w:szCs w:val="28"/>
        </w:rPr>
        <w:t> На протяжении многих веков народы Дагестана живут по обычаям предков  – адатам. Они имеют силу закона и представляют огромный нравственный потенциал, объединяя и консолидируя все живущие в Дагестане народы.</w:t>
      </w:r>
    </w:p>
    <w:p w:rsidR="001D143A" w:rsidRPr="005A6711" w:rsidRDefault="001D143A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711">
        <w:rPr>
          <w:rFonts w:ascii="Times New Roman" w:hAnsi="Times New Roman" w:cs="Times New Roman"/>
          <w:sz w:val="28"/>
          <w:szCs w:val="28"/>
        </w:rPr>
        <w:t>Особая их ценность в том, что в них заключен обобщенный, испытанный временем многовековой опыт.</w:t>
      </w:r>
    </w:p>
    <w:p w:rsidR="001D143A" w:rsidRPr="005A6711" w:rsidRDefault="00A1592B" w:rsidP="005A67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143A" w:rsidRPr="005A6711">
        <w:rPr>
          <w:rFonts w:ascii="Times New Roman" w:hAnsi="Times New Roman" w:cs="Times New Roman"/>
          <w:sz w:val="28"/>
          <w:szCs w:val="28"/>
        </w:rPr>
        <w:t>Нравственным стержнем </w:t>
      </w:r>
      <w:r w:rsidR="001D143A" w:rsidRPr="005A6711">
        <w:rPr>
          <w:rFonts w:ascii="Times New Roman" w:hAnsi="Times New Roman" w:cs="Times New Roman"/>
          <w:b/>
          <w:bCs/>
          <w:sz w:val="28"/>
          <w:szCs w:val="28"/>
        </w:rPr>
        <w:t>дагестанцев</w:t>
      </w:r>
      <w:r w:rsidR="001D143A" w:rsidRPr="005A6711">
        <w:rPr>
          <w:rFonts w:ascii="Times New Roman" w:hAnsi="Times New Roman" w:cs="Times New Roman"/>
          <w:sz w:val="28"/>
          <w:szCs w:val="28"/>
        </w:rPr>
        <w:t xml:space="preserve"> выступают совесть, достоинство, мужество и честь. </w:t>
      </w:r>
      <w:proofErr w:type="gramStart"/>
      <w:r w:rsidR="001D143A" w:rsidRPr="005A6711">
        <w:rPr>
          <w:rFonts w:ascii="Times New Roman" w:hAnsi="Times New Roman" w:cs="Times New Roman"/>
          <w:sz w:val="28"/>
          <w:szCs w:val="28"/>
        </w:rPr>
        <w:t>Лишится их для </w:t>
      </w:r>
      <w:r w:rsidR="001D143A" w:rsidRPr="005A6711">
        <w:rPr>
          <w:rFonts w:ascii="Times New Roman" w:hAnsi="Times New Roman" w:cs="Times New Roman"/>
          <w:b/>
          <w:bCs/>
          <w:sz w:val="28"/>
          <w:szCs w:val="28"/>
        </w:rPr>
        <w:t>дагестанца</w:t>
      </w:r>
      <w:r w:rsidR="001D143A" w:rsidRPr="005A6711">
        <w:rPr>
          <w:rFonts w:ascii="Times New Roman" w:hAnsi="Times New Roman" w:cs="Times New Roman"/>
          <w:sz w:val="28"/>
          <w:szCs w:val="28"/>
        </w:rPr>
        <w:t> означало</w:t>
      </w:r>
      <w:proofErr w:type="gramEnd"/>
      <w:r w:rsidR="001D143A" w:rsidRPr="005A6711">
        <w:rPr>
          <w:rFonts w:ascii="Times New Roman" w:hAnsi="Times New Roman" w:cs="Times New Roman"/>
          <w:sz w:val="28"/>
          <w:szCs w:val="28"/>
        </w:rPr>
        <w:t xml:space="preserve"> потерять больше, чем жизнь.</w:t>
      </w:r>
    </w:p>
    <w:p w:rsidR="00410F37" w:rsidRDefault="00410F37" w:rsidP="005A6711">
      <w:pPr>
        <w:pStyle w:val="a3"/>
        <w:tabs>
          <w:tab w:val="left" w:pos="8728"/>
        </w:tabs>
        <w:rPr>
          <w:rFonts w:ascii="Times New Roman" w:hAnsi="Times New Roman" w:cs="Times New Roman"/>
          <w:sz w:val="28"/>
          <w:szCs w:val="28"/>
        </w:rPr>
      </w:pPr>
    </w:p>
    <w:p w:rsidR="00410F37" w:rsidRPr="009404A9" w:rsidRDefault="00410F37" w:rsidP="00410F37">
      <w:pPr>
        <w:pStyle w:val="a3"/>
        <w:jc w:val="right"/>
        <w:rPr>
          <w:rFonts w:ascii="Monotype Corsiva" w:hAnsi="Monotype Corsiva" w:cs="Times New Roman"/>
          <w:b/>
          <w:color w:val="002060"/>
          <w:sz w:val="32"/>
          <w:szCs w:val="32"/>
        </w:rPr>
      </w:pPr>
      <w:r w:rsidRPr="009404A9">
        <w:rPr>
          <w:rFonts w:ascii="Monotype Corsiva" w:hAnsi="Monotype Corsiva" w:cs="Times New Roman"/>
          <w:b/>
          <w:color w:val="002060"/>
          <w:sz w:val="32"/>
          <w:szCs w:val="32"/>
        </w:rPr>
        <w:t>Ответственные:</w:t>
      </w:r>
    </w:p>
    <w:p w:rsidR="00410F37" w:rsidRDefault="00410F37" w:rsidP="00410F3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04A9">
        <w:rPr>
          <w:rFonts w:ascii="Times New Roman" w:hAnsi="Times New Roman" w:cs="Times New Roman"/>
          <w:sz w:val="28"/>
          <w:szCs w:val="28"/>
        </w:rPr>
        <w:t>Психолог Гаджиева А.М.</w:t>
      </w:r>
      <w:r>
        <w:rPr>
          <w:rFonts w:ascii="Times New Roman" w:hAnsi="Times New Roman" w:cs="Times New Roman"/>
          <w:sz w:val="28"/>
          <w:szCs w:val="28"/>
        </w:rPr>
        <w:t xml:space="preserve">  __________   </w:t>
      </w:r>
    </w:p>
    <w:p w:rsidR="00410F37" w:rsidRDefault="00410F37" w:rsidP="001D143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04A9">
        <w:rPr>
          <w:rFonts w:ascii="Times New Roman" w:hAnsi="Times New Roman" w:cs="Times New Roman"/>
          <w:sz w:val="28"/>
          <w:szCs w:val="28"/>
        </w:rPr>
        <w:t>Социальны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404A9">
        <w:rPr>
          <w:rFonts w:ascii="Times New Roman" w:hAnsi="Times New Roman" w:cs="Times New Roman"/>
          <w:sz w:val="28"/>
          <w:szCs w:val="28"/>
        </w:rPr>
        <w:t xml:space="preserve"> педагог Тагирова Р.Т.</w:t>
      </w:r>
      <w:r w:rsidR="00A1592B">
        <w:rPr>
          <w:rFonts w:ascii="Times New Roman" w:hAnsi="Times New Roman" w:cs="Times New Roman"/>
          <w:sz w:val="28"/>
          <w:szCs w:val="28"/>
        </w:rPr>
        <w:t>__________</w:t>
      </w:r>
    </w:p>
    <w:p w:rsidR="00A1592B" w:rsidRPr="00915588" w:rsidRDefault="00A1592B" w:rsidP="00176347">
      <w:pPr>
        <w:pStyle w:val="a3"/>
        <w:jc w:val="center"/>
        <w:rPr>
          <w:rFonts w:ascii="Times New Roman" w:hAnsi="Times New Roman" w:cs="Times New Roman"/>
          <w:sz w:val="28"/>
          <w:szCs w:val="28"/>
        </w:rPr>
        <w:sectPr w:rsidR="00A1592B" w:rsidRPr="00915588" w:rsidSect="005A6711">
          <w:type w:val="continuous"/>
          <w:pgSz w:w="11906" w:h="16838"/>
          <w:pgMar w:top="709" w:right="707" w:bottom="851" w:left="1134" w:header="708" w:footer="708" w:gutter="0"/>
          <w:cols w:space="708"/>
          <w:docGrid w:linePitch="360"/>
        </w:sectPr>
      </w:pPr>
    </w:p>
    <w:p w:rsidR="00317507" w:rsidRDefault="00317507" w:rsidP="005A6711">
      <w:pPr>
        <w:rPr>
          <w:noProof/>
          <w:lang w:eastAsia="ru-RU"/>
        </w:rPr>
      </w:pPr>
    </w:p>
    <w:sectPr w:rsidR="00317507" w:rsidSect="003175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29CF"/>
    <w:multiLevelType w:val="multilevel"/>
    <w:tmpl w:val="5B262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05B0B"/>
    <w:multiLevelType w:val="hybridMultilevel"/>
    <w:tmpl w:val="DD0A7A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256B0"/>
    <w:multiLevelType w:val="multilevel"/>
    <w:tmpl w:val="E77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07691"/>
    <w:multiLevelType w:val="hybridMultilevel"/>
    <w:tmpl w:val="E684D8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A330D6"/>
    <w:multiLevelType w:val="multilevel"/>
    <w:tmpl w:val="7128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1560A6"/>
    <w:multiLevelType w:val="hybridMultilevel"/>
    <w:tmpl w:val="0D0270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0EDC"/>
    <w:rsid w:val="00134B8D"/>
    <w:rsid w:val="00176347"/>
    <w:rsid w:val="001D143A"/>
    <w:rsid w:val="00317507"/>
    <w:rsid w:val="003D6FB2"/>
    <w:rsid w:val="00410F37"/>
    <w:rsid w:val="00471916"/>
    <w:rsid w:val="00530EDC"/>
    <w:rsid w:val="005A6711"/>
    <w:rsid w:val="00687C64"/>
    <w:rsid w:val="006C7836"/>
    <w:rsid w:val="00804EE3"/>
    <w:rsid w:val="00A1592B"/>
    <w:rsid w:val="00BF2844"/>
    <w:rsid w:val="00C24469"/>
    <w:rsid w:val="00D66AF7"/>
    <w:rsid w:val="00E563CD"/>
    <w:rsid w:val="00F4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64"/>
  </w:style>
  <w:style w:type="paragraph" w:styleId="1">
    <w:name w:val="heading 1"/>
    <w:basedOn w:val="a"/>
    <w:link w:val="10"/>
    <w:uiPriority w:val="9"/>
    <w:qFormat/>
    <w:rsid w:val="00687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87C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3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ED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17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urbo-authorname">
    <w:name w:val="turbo-author__name"/>
    <w:basedOn w:val="a0"/>
    <w:rsid w:val="00317507"/>
  </w:style>
  <w:style w:type="paragraph" w:customStyle="1" w:styleId="paragraph">
    <w:name w:val="paragraph"/>
    <w:basedOn w:val="a"/>
    <w:rsid w:val="00317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17507"/>
    <w:rPr>
      <w:color w:val="0000FF"/>
      <w:u w:val="single"/>
    </w:rPr>
  </w:style>
  <w:style w:type="character" w:styleId="a8">
    <w:name w:val="Emphasis"/>
    <w:basedOn w:val="a0"/>
    <w:uiPriority w:val="20"/>
    <w:qFormat/>
    <w:rsid w:val="003175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4378">
          <w:marLeft w:val="-175"/>
          <w:marRight w:val="-1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6326">
              <w:marLeft w:val="175"/>
              <w:marRight w:val="1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608">
                      <w:marLeft w:val="0"/>
                      <w:marRight w:val="0"/>
                      <w:marTop w:val="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0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-intel05ru-</dc:creator>
  <cp:lastModifiedBy>-intel05ru-</cp:lastModifiedBy>
  <cp:revision>6</cp:revision>
  <dcterms:created xsi:type="dcterms:W3CDTF">2019-10-24T07:26:00Z</dcterms:created>
  <dcterms:modified xsi:type="dcterms:W3CDTF">2019-10-25T09:42:00Z</dcterms:modified>
</cp:coreProperties>
</file>